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5A" w:rsidRPr="00FC7A19" w:rsidRDefault="00FC595A" w:rsidP="00FC595A">
      <w:pPr>
        <w:pStyle w:val="Nagwek1"/>
        <w:rPr>
          <w:lang w:val="en-US"/>
        </w:rPr>
      </w:pPr>
      <w:bookmarkStart w:id="0" w:name="_GoBack"/>
      <w:bookmarkEnd w:id="0"/>
      <w:r w:rsidRPr="00FC7A19">
        <w:rPr>
          <w:lang w:val="en-US"/>
        </w:rPr>
        <w:t>Abstract</w:t>
      </w:r>
    </w:p>
    <w:p w:rsidR="00FC595A" w:rsidRPr="00FC7A19" w:rsidRDefault="00FC595A" w:rsidP="00FC595A">
      <w:pPr>
        <w:spacing w:line="360" w:lineRule="auto"/>
        <w:ind w:firstLine="426"/>
        <w:rPr>
          <w:rFonts w:cs="Times New Roman"/>
          <w:lang w:val="en-US"/>
        </w:rPr>
      </w:pPr>
    </w:p>
    <w:p w:rsidR="00FC595A" w:rsidRDefault="00FC595A" w:rsidP="00FC595A">
      <w:pPr>
        <w:spacing w:line="360" w:lineRule="auto"/>
        <w:ind w:firstLine="426"/>
        <w:rPr>
          <w:rFonts w:cs="Times New Roman"/>
          <w:lang w:val="en-US"/>
        </w:rPr>
      </w:pPr>
      <w:r w:rsidRPr="00A21D16">
        <w:rPr>
          <w:rFonts w:cs="Times New Roman"/>
          <w:lang w:val="en-US"/>
        </w:rPr>
        <w:t xml:space="preserve">Soil, i.e. the natural outer layer of the lithosphere formed by the impact of climate and living organisms on </w:t>
      </w:r>
      <w:proofErr w:type="spellStart"/>
      <w:r w:rsidRPr="00A21D16">
        <w:rPr>
          <w:rFonts w:cs="Times New Roman"/>
          <w:lang w:val="en-US"/>
        </w:rPr>
        <w:t>saprolite</w:t>
      </w:r>
      <w:proofErr w:type="spellEnd"/>
      <w:r w:rsidRPr="00A21D16">
        <w:rPr>
          <w:rFonts w:cs="Times New Roman"/>
          <w:lang w:val="en-US"/>
        </w:rPr>
        <w:t xml:space="preserve">, is an important </w:t>
      </w:r>
      <w:r>
        <w:rPr>
          <w:rFonts w:cs="Times New Roman"/>
          <w:lang w:val="en-US"/>
        </w:rPr>
        <w:t>component of many ecosystems in </w:t>
      </w:r>
      <w:r w:rsidRPr="00A21D16">
        <w:rPr>
          <w:rFonts w:cs="Times New Roman"/>
          <w:lang w:val="en-US"/>
        </w:rPr>
        <w:t>which it fulfils various functions. This non-renewab</w:t>
      </w:r>
      <w:r>
        <w:rPr>
          <w:rFonts w:cs="Times New Roman"/>
          <w:lang w:val="en-US"/>
        </w:rPr>
        <w:t>le resource of the Earth can be </w:t>
      </w:r>
      <w:r w:rsidRPr="00A21D16">
        <w:rPr>
          <w:rFonts w:cs="Times New Roman"/>
          <w:lang w:val="en-US"/>
        </w:rPr>
        <w:t>degraded by different factors. These factors can be divided into three groups: chemical, physical, and biological. One of the types of physical degradation of soils is water erosion, which results in destruction of the land surface by the effect of water.</w:t>
      </w:r>
    </w:p>
    <w:p w:rsidR="00FC595A" w:rsidRDefault="00FC595A" w:rsidP="00FC595A">
      <w:pPr>
        <w:spacing w:line="360" w:lineRule="auto"/>
        <w:ind w:firstLine="426"/>
        <w:rPr>
          <w:rFonts w:cs="Times New Roman"/>
          <w:lang w:val="en-US"/>
        </w:rPr>
      </w:pPr>
      <w:r w:rsidRPr="00A21D16">
        <w:rPr>
          <w:rFonts w:cs="Times New Roman"/>
          <w:lang w:val="en-US"/>
        </w:rPr>
        <w:t>The research subject undertaken in the presented series of publications is the splash phenomenon (splash erosion) caused by the impact of a single water-drop on the soil surface. Splash is the first stage of the water erosion pr</w:t>
      </w:r>
      <w:r>
        <w:rPr>
          <w:rFonts w:cs="Times New Roman"/>
          <w:lang w:val="en-US"/>
        </w:rPr>
        <w:t>ocess in which soil material is </w:t>
      </w:r>
      <w:r w:rsidRPr="00A21D16">
        <w:rPr>
          <w:rFonts w:cs="Times New Roman"/>
          <w:lang w:val="en-US"/>
        </w:rPr>
        <w:t>detached and ejected, and then transported at different distances and in various directions.</w:t>
      </w:r>
    </w:p>
    <w:p w:rsidR="00FC595A" w:rsidRDefault="00FC595A" w:rsidP="00FC595A">
      <w:pPr>
        <w:spacing w:line="360" w:lineRule="auto"/>
        <w:ind w:firstLine="426"/>
        <w:rPr>
          <w:rFonts w:cs="Times New Roman"/>
          <w:lang w:val="en-US"/>
        </w:rPr>
      </w:pPr>
      <w:r w:rsidRPr="00A21D16">
        <w:rPr>
          <w:rFonts w:cs="Times New Roman"/>
          <w:lang w:val="en-US"/>
        </w:rPr>
        <w:t>Splash is a complex phenomenon dependin</w:t>
      </w:r>
      <w:r>
        <w:rPr>
          <w:rFonts w:cs="Times New Roman"/>
          <w:lang w:val="en-US"/>
        </w:rPr>
        <w:t>g on both soil properties (e.g. </w:t>
      </w:r>
      <w:proofErr w:type="spellStart"/>
      <w:r w:rsidRPr="00A21D16">
        <w:rPr>
          <w:rFonts w:cs="Times New Roman"/>
          <w:lang w:val="en-US"/>
        </w:rPr>
        <w:t>granulometric</w:t>
      </w:r>
      <w:proofErr w:type="spellEnd"/>
      <w:r w:rsidRPr="00A21D16">
        <w:rPr>
          <w:rFonts w:cs="Times New Roman"/>
          <w:lang w:val="en-US"/>
        </w:rPr>
        <w:t xml:space="preserve"> distribution, initial moisture content) and precipitation (e.g. drop size distribution, intensity), as well as the conditions in which it occurs. This complexity makes this kind of research difficult and requires development/improvement of new research methods, which is facilitated by the continuous technological progress. It allows undertaking new directions of soil splash research and gives the possibility to characterize aspects of the phenomenon that were previously difficult to measure.</w:t>
      </w:r>
    </w:p>
    <w:p w:rsidR="00FC595A" w:rsidRDefault="00FC595A" w:rsidP="00FC595A">
      <w:pPr>
        <w:spacing w:line="360" w:lineRule="auto"/>
        <w:ind w:firstLine="426"/>
        <w:rPr>
          <w:rFonts w:cs="Times New Roman"/>
          <w:lang w:val="en-US"/>
        </w:rPr>
      </w:pPr>
      <w:r w:rsidRPr="00A21D16">
        <w:rPr>
          <w:rFonts w:cs="Times New Roman"/>
          <w:lang w:val="en-US"/>
        </w:rPr>
        <w:t>The main aim of this thesis (a series of publications) was t</w:t>
      </w:r>
      <w:r>
        <w:rPr>
          <w:rFonts w:cs="Times New Roman"/>
          <w:lang w:val="en-US"/>
        </w:rPr>
        <w:t>o enrich the </w:t>
      </w:r>
      <w:r w:rsidRPr="00A21D16">
        <w:rPr>
          <w:rFonts w:cs="Times New Roman"/>
          <w:lang w:val="en-US"/>
        </w:rPr>
        <w:t>description/characteristics of aspects of the splash phenomenon that either have not been described in the literature at all (proportions of the mate</w:t>
      </w:r>
      <w:r>
        <w:rPr>
          <w:rFonts w:cs="Times New Roman"/>
          <w:lang w:val="en-US"/>
        </w:rPr>
        <w:t>rial transferred as a result of </w:t>
      </w:r>
      <w:r w:rsidRPr="00A21D16">
        <w:rPr>
          <w:rFonts w:cs="Times New Roman"/>
          <w:lang w:val="en-US"/>
        </w:rPr>
        <w:t>splash) or have already been addressed by other scientists, but require further research (characteristics of the crown forming phenomena and micro-crater formation as a result of the water-drop impact on soil surface).</w:t>
      </w:r>
    </w:p>
    <w:p w:rsidR="00FC595A" w:rsidRDefault="00FC595A" w:rsidP="00FC595A">
      <w:pPr>
        <w:spacing w:line="360" w:lineRule="auto"/>
        <w:ind w:firstLine="426"/>
        <w:rPr>
          <w:rFonts w:cs="Times New Roman"/>
          <w:lang w:val="en-US"/>
        </w:rPr>
      </w:pPr>
      <w:r w:rsidRPr="00A21D16">
        <w:rPr>
          <w:rFonts w:cs="Times New Roman"/>
          <w:lang w:val="en-US"/>
        </w:rPr>
        <w:t>Taking into account the methodical nature of the study, the soil samples used in each of the publications presented in the series were selected indi</w:t>
      </w:r>
      <w:r>
        <w:rPr>
          <w:rFonts w:cs="Times New Roman"/>
          <w:lang w:val="en-US"/>
        </w:rPr>
        <w:t>vidually, and the criterion for </w:t>
      </w:r>
      <w:r w:rsidRPr="00A21D16">
        <w:rPr>
          <w:rFonts w:cs="Times New Roman"/>
          <w:lang w:val="en-US"/>
        </w:rPr>
        <w:t>selection was the possibility of the best presentation of the discussed aspect.</w:t>
      </w:r>
    </w:p>
    <w:p w:rsidR="00FC595A" w:rsidRDefault="00FC595A" w:rsidP="00FC595A">
      <w:pPr>
        <w:spacing w:line="360" w:lineRule="auto"/>
        <w:ind w:firstLine="426"/>
        <w:rPr>
          <w:rFonts w:cs="Times New Roman"/>
          <w:lang w:val="en-US"/>
        </w:rPr>
      </w:pPr>
      <w:r w:rsidRPr="00A21D16">
        <w:rPr>
          <w:rFonts w:cs="Times New Roman"/>
          <w:lang w:val="en-US"/>
        </w:rPr>
        <w:t>The proposed research methods allowed measurement of the mass of the ejected material, taking into account its division into the mass of the solid (soil) and liquid phase (water) and determining their proportions (mass ratio), parameterization of the crown forming phenomenon on the soil surface by determining their static, dynamic, and time</w:t>
      </w:r>
      <w:r>
        <w:rPr>
          <w:rFonts w:cs="Times New Roman"/>
          <w:lang w:val="en-US"/>
        </w:rPr>
        <w:t>-</w:t>
      </w:r>
      <w:r w:rsidRPr="00A21D16">
        <w:rPr>
          <w:rFonts w:cs="Times New Roman"/>
          <w:lang w:val="en-US"/>
        </w:rPr>
        <w:t xml:space="preserve">related parameters, and </w:t>
      </w:r>
      <w:r w:rsidRPr="00A21D16">
        <w:rPr>
          <w:rFonts w:cs="Times New Roman"/>
          <w:lang w:val="en-US"/>
        </w:rPr>
        <w:lastRenderedPageBreak/>
        <w:t xml:space="preserve">determination of the dimensions </w:t>
      </w:r>
      <w:r>
        <w:rPr>
          <w:rFonts w:cs="Times New Roman"/>
          <w:lang w:val="en-US"/>
        </w:rPr>
        <w:t>of micro-craters formed after a </w:t>
      </w:r>
      <w:r w:rsidRPr="00A21D16">
        <w:rPr>
          <w:rFonts w:cs="Times New Roman"/>
          <w:lang w:val="en-US"/>
        </w:rPr>
        <w:t>single water-drop impact  (diameter, depth, height of the rim).</w:t>
      </w:r>
    </w:p>
    <w:p w:rsidR="00FC595A" w:rsidRDefault="00FC595A" w:rsidP="00FC595A">
      <w:pPr>
        <w:spacing w:line="360" w:lineRule="auto"/>
        <w:rPr>
          <w:rFonts w:cs="Times New Roman"/>
          <w:lang w:val="en-US"/>
        </w:rPr>
      </w:pPr>
    </w:p>
    <w:p w:rsidR="008F5F92" w:rsidRPr="00FC595A" w:rsidRDefault="00FC595A" w:rsidP="00FC595A">
      <w:pPr>
        <w:rPr>
          <w:lang w:val="en-US"/>
        </w:rPr>
      </w:pPr>
      <w:r>
        <w:rPr>
          <w:rStyle w:val="Nagwek1Znak"/>
          <w:lang w:val="en-US"/>
        </w:rPr>
        <w:t>Keywords</w:t>
      </w:r>
      <w:r w:rsidRPr="002B77D7">
        <w:rPr>
          <w:rStyle w:val="Nagwek1Znak"/>
          <w:lang w:val="en-US"/>
        </w:rPr>
        <w:t>:</w:t>
      </w:r>
      <w:r w:rsidRPr="002B77D7">
        <w:rPr>
          <w:rFonts w:cs="Times New Roman"/>
          <w:szCs w:val="24"/>
          <w:lang w:val="en-US"/>
        </w:rPr>
        <w:t xml:space="preserve"> soil splash, single drop impact, soil erosion</w:t>
      </w:r>
      <w:r>
        <w:rPr>
          <w:rFonts w:cs="Times New Roman"/>
          <w:szCs w:val="24"/>
          <w:lang w:val="en-US"/>
        </w:rPr>
        <w:t>.</w:t>
      </w:r>
    </w:p>
    <w:sectPr w:rsidR="008F5F92" w:rsidRPr="00FC5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5A"/>
    <w:rsid w:val="008F5F92"/>
    <w:rsid w:val="00EB5715"/>
    <w:rsid w:val="00FC5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D92F1-037B-4044-9663-1042F0D0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95A"/>
    <w:pPr>
      <w:spacing w:after="0" w:line="312" w:lineRule="auto"/>
      <w:jc w:val="both"/>
    </w:pPr>
    <w:rPr>
      <w:rFonts w:ascii="Times New Roman" w:hAnsi="Times New Roman"/>
      <w:sz w:val="24"/>
    </w:rPr>
  </w:style>
  <w:style w:type="paragraph" w:styleId="Nagwek1">
    <w:name w:val="heading 1"/>
    <w:basedOn w:val="Normalny"/>
    <w:next w:val="Normalny"/>
    <w:link w:val="Nagwek1Znak"/>
    <w:uiPriority w:val="9"/>
    <w:qFormat/>
    <w:rsid w:val="00FC595A"/>
    <w:pPr>
      <w:keepNext/>
      <w:keepLines/>
      <w:spacing w:after="360"/>
      <w:outlineLvl w:val="0"/>
    </w:pPr>
    <w:rPr>
      <w:rFonts w:eastAsiaTheme="majorEastAsia" w:cstheme="majorBidi"/>
      <w:b/>
      <w:bCs/>
      <w:sz w:val="3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595A"/>
    <w:rPr>
      <w:rFonts w:ascii="Times New Roman" w:eastAsiaTheme="majorEastAsia" w:hAnsi="Times New Roman"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2349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biogeo</dc:creator>
  <cp:keywords/>
  <dc:description/>
  <cp:lastModifiedBy>Urszula, Kotowska</cp:lastModifiedBy>
  <cp:revision>2</cp:revision>
  <dcterms:created xsi:type="dcterms:W3CDTF">2019-08-05T08:40:00Z</dcterms:created>
  <dcterms:modified xsi:type="dcterms:W3CDTF">2019-08-05T08:40:00Z</dcterms:modified>
</cp:coreProperties>
</file>