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54" w:rsidRPr="00CB3C8A" w:rsidRDefault="006E7A54" w:rsidP="006E7A54">
      <w:pPr>
        <w:pStyle w:val="Nagwek1"/>
      </w:pPr>
      <w:bookmarkStart w:id="0" w:name="_GoBack"/>
      <w:bookmarkEnd w:id="0"/>
      <w:r w:rsidRPr="00CB3C8A">
        <w:t xml:space="preserve">Streszczenie </w:t>
      </w:r>
    </w:p>
    <w:p w:rsidR="006E7A54" w:rsidRDefault="006E7A54" w:rsidP="006E7A54">
      <w:pPr>
        <w:spacing w:line="360" w:lineRule="auto"/>
        <w:ind w:firstLine="426"/>
        <w:rPr>
          <w:rFonts w:cs="Times New Roman"/>
        </w:rPr>
      </w:pPr>
    </w:p>
    <w:p w:rsidR="006E7A54" w:rsidRDefault="006E7A54" w:rsidP="006E7A54">
      <w:pPr>
        <w:spacing w:line="360" w:lineRule="auto"/>
        <w:ind w:firstLine="426"/>
      </w:pPr>
      <w:r>
        <w:rPr>
          <w:rFonts w:cs="Times New Roman"/>
        </w:rPr>
        <w:t xml:space="preserve">Gleba, będąca naturalną zewnętrzną warstwą litosfery, powstałą w wyniku oddziaływania klimatu i organizmów żywych na zwietrzelinę skalną jest ważnym składnikiem wielu ekosystemów, w których pełni różnorakie funkcje. Jest również nieodnawialnym zasobem Ziemi, który może ulegać degradacji pod wpływem różnych czynników. Czynniki te można podzielić na trzy grupy: chemiczne, fizyczne oraz biologiczne. Jednym z rodzajów fizycznej degradacji gleb jest erozja wodna, w wyniku której następuje niszczenie powierzchni terenu poprzez działanie wody. </w:t>
      </w:r>
    </w:p>
    <w:p w:rsidR="006E7A54" w:rsidRDefault="006E7A54" w:rsidP="006E7A54">
      <w:pPr>
        <w:spacing w:line="360" w:lineRule="auto"/>
        <w:ind w:firstLine="426"/>
      </w:pPr>
      <w:r w:rsidRPr="0019368B">
        <w:rPr>
          <w:rFonts w:cs="Times New Roman"/>
        </w:rPr>
        <w:t xml:space="preserve">Tematyka badawcza, </w:t>
      </w:r>
      <w:r>
        <w:rPr>
          <w:rFonts w:cs="Times New Roman"/>
        </w:rPr>
        <w:t>podjęta w prezentowanym cyklu publikacji</w:t>
      </w:r>
      <w:r w:rsidRPr="0019368B">
        <w:rPr>
          <w:rFonts w:cs="Times New Roman"/>
        </w:rPr>
        <w:t xml:space="preserve"> dotyczy zjawiska rozbryzgu (ang. </w:t>
      </w:r>
      <w:proofErr w:type="spellStart"/>
      <w:r w:rsidRPr="003A587E">
        <w:rPr>
          <w:rFonts w:cs="Times New Roman"/>
          <w:i/>
        </w:rPr>
        <w:t>splash</w:t>
      </w:r>
      <w:proofErr w:type="spellEnd"/>
      <w:r w:rsidRPr="003A587E">
        <w:rPr>
          <w:rFonts w:cs="Times New Roman"/>
          <w:i/>
        </w:rPr>
        <w:t xml:space="preserve"> </w:t>
      </w:r>
      <w:proofErr w:type="spellStart"/>
      <w:r w:rsidRPr="003A587E">
        <w:rPr>
          <w:rFonts w:cs="Times New Roman"/>
          <w:i/>
        </w:rPr>
        <w:t>erosion</w:t>
      </w:r>
      <w:proofErr w:type="spellEnd"/>
      <w:r w:rsidRPr="0019368B">
        <w:rPr>
          <w:rFonts w:cs="Times New Roman"/>
        </w:rPr>
        <w:t xml:space="preserve">) spowodowanego uderzeniem pojedynczej kropli </w:t>
      </w:r>
      <w:r>
        <w:rPr>
          <w:rFonts w:cs="Times New Roman"/>
        </w:rPr>
        <w:t>wody</w:t>
      </w:r>
      <w:r w:rsidRPr="0019368B">
        <w:rPr>
          <w:rFonts w:cs="Times New Roman"/>
        </w:rPr>
        <w:t xml:space="preserve"> o</w:t>
      </w:r>
      <w:r>
        <w:rPr>
          <w:rFonts w:cs="Times New Roman"/>
        </w:rPr>
        <w:t> </w:t>
      </w:r>
      <w:r w:rsidRPr="0019368B">
        <w:rPr>
          <w:rFonts w:cs="Times New Roman"/>
        </w:rPr>
        <w:t xml:space="preserve">powierzchnię gleby. Rozbryzg jest pierwszym etapem erozji wodnej, podczas którego </w:t>
      </w:r>
      <w:r>
        <w:rPr>
          <w:rFonts w:cs="Times New Roman"/>
        </w:rPr>
        <w:t xml:space="preserve">następuje odrywanie i </w:t>
      </w:r>
      <w:r w:rsidRPr="0019368B">
        <w:rPr>
          <w:rFonts w:cs="Times New Roman"/>
        </w:rPr>
        <w:t>wyb</w:t>
      </w:r>
      <w:r>
        <w:rPr>
          <w:rFonts w:cs="Times New Roman"/>
        </w:rPr>
        <w:t xml:space="preserve">ijanie </w:t>
      </w:r>
      <w:r w:rsidRPr="0019368B">
        <w:rPr>
          <w:rFonts w:cs="Times New Roman"/>
        </w:rPr>
        <w:t>materiał</w:t>
      </w:r>
      <w:r>
        <w:rPr>
          <w:rFonts w:cs="Times New Roman"/>
        </w:rPr>
        <w:t>u glebowego, a następnie jego</w:t>
      </w:r>
      <w:r w:rsidRPr="0019368B">
        <w:rPr>
          <w:rFonts w:cs="Times New Roman"/>
        </w:rPr>
        <w:t xml:space="preserve"> </w:t>
      </w:r>
      <w:r>
        <w:rPr>
          <w:rFonts w:cs="Times New Roman"/>
        </w:rPr>
        <w:t>transport</w:t>
      </w:r>
      <w:r w:rsidRPr="0019368B">
        <w:rPr>
          <w:rFonts w:cs="Times New Roman"/>
        </w:rPr>
        <w:t xml:space="preserve"> na różne odległości i w różnych kierunkach</w:t>
      </w:r>
      <w:r>
        <w:rPr>
          <w:rFonts w:cs="Times New Roman"/>
        </w:rPr>
        <w:t>.</w:t>
      </w:r>
    </w:p>
    <w:p w:rsidR="006E7A54" w:rsidRDefault="006E7A54" w:rsidP="006E7A54">
      <w:pPr>
        <w:spacing w:line="360" w:lineRule="auto"/>
        <w:ind w:firstLine="426"/>
      </w:pPr>
      <w:r w:rsidRPr="00F86871">
        <w:rPr>
          <w:rFonts w:cs="Times New Roman"/>
          <w:szCs w:val="24"/>
        </w:rPr>
        <w:t>Rozbryzg jest zjawiskiem złożonym</w:t>
      </w:r>
      <w:r>
        <w:rPr>
          <w:rFonts w:cs="Times New Roman"/>
          <w:szCs w:val="24"/>
        </w:rPr>
        <w:t>,</w:t>
      </w:r>
      <w:r w:rsidRPr="00F86871">
        <w:rPr>
          <w:rFonts w:cs="Times New Roman"/>
          <w:szCs w:val="24"/>
        </w:rPr>
        <w:t xml:space="preserve"> zależnym zarówno od </w:t>
      </w:r>
      <w:r>
        <w:rPr>
          <w:rFonts w:cs="Times New Roman"/>
          <w:szCs w:val="24"/>
        </w:rPr>
        <w:t xml:space="preserve">właściwości </w:t>
      </w:r>
      <w:r w:rsidRPr="00F86871">
        <w:rPr>
          <w:rFonts w:cs="Times New Roman"/>
          <w:szCs w:val="24"/>
        </w:rPr>
        <w:t>gleby</w:t>
      </w:r>
      <w:r>
        <w:rPr>
          <w:rFonts w:cs="Times New Roman"/>
          <w:szCs w:val="24"/>
        </w:rPr>
        <w:t xml:space="preserve"> (m.in. jej rozkładu granulometrycznego, wilgotności początkowej)</w:t>
      </w:r>
      <w:r w:rsidRPr="00F86871">
        <w:rPr>
          <w:rFonts w:cs="Times New Roman"/>
          <w:szCs w:val="24"/>
        </w:rPr>
        <w:t xml:space="preserve"> jak i opadu </w:t>
      </w:r>
      <w:r>
        <w:rPr>
          <w:rFonts w:cs="Times New Roman"/>
          <w:szCs w:val="24"/>
        </w:rPr>
        <w:t xml:space="preserve">(m.in. wielkość kropli, intensywność opadu) oraz </w:t>
      </w:r>
      <w:r w:rsidRPr="00F86871">
        <w:rPr>
          <w:rFonts w:cs="Times New Roman"/>
          <w:szCs w:val="24"/>
        </w:rPr>
        <w:t xml:space="preserve">warunków, w </w:t>
      </w:r>
      <w:r>
        <w:rPr>
          <w:rFonts w:cs="Times New Roman"/>
          <w:szCs w:val="24"/>
        </w:rPr>
        <w:t>których zachodzi. Ta </w:t>
      </w:r>
      <w:r w:rsidRPr="00F86871">
        <w:rPr>
          <w:rFonts w:cs="Times New Roman"/>
          <w:szCs w:val="24"/>
        </w:rPr>
        <w:t xml:space="preserve">złożoność </w:t>
      </w:r>
      <w:r>
        <w:rPr>
          <w:rFonts w:cs="Times New Roman"/>
          <w:szCs w:val="24"/>
        </w:rPr>
        <w:t xml:space="preserve">powoduje, że </w:t>
      </w:r>
      <w:r w:rsidRPr="00F86871">
        <w:rPr>
          <w:rFonts w:cs="Times New Roman"/>
          <w:szCs w:val="24"/>
        </w:rPr>
        <w:t>badania</w:t>
      </w:r>
      <w:r>
        <w:rPr>
          <w:rFonts w:cs="Times New Roman"/>
          <w:szCs w:val="24"/>
        </w:rPr>
        <w:t xml:space="preserve"> są trudne i wymagają opracowywania/doskonalenia coraz to nowych metod badawczych, czemu sprzyja </w:t>
      </w:r>
      <w:r w:rsidRPr="00F86871">
        <w:rPr>
          <w:rFonts w:cs="Times New Roman"/>
          <w:szCs w:val="24"/>
        </w:rPr>
        <w:t>nieustanny rozwój techniki</w:t>
      </w:r>
      <w:r>
        <w:rPr>
          <w:rFonts w:cs="Times New Roman"/>
          <w:szCs w:val="24"/>
        </w:rPr>
        <w:t>. P</w:t>
      </w:r>
      <w:r w:rsidRPr="00F86871">
        <w:rPr>
          <w:rFonts w:cs="Times New Roman"/>
          <w:szCs w:val="24"/>
        </w:rPr>
        <w:t>ozw</w:t>
      </w:r>
      <w:r>
        <w:rPr>
          <w:rFonts w:cs="Times New Roman"/>
          <w:szCs w:val="24"/>
        </w:rPr>
        <w:t>a</w:t>
      </w:r>
      <w:r w:rsidRPr="00F86871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a</w:t>
      </w:r>
      <w:r w:rsidRPr="00F8687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 na </w:t>
      </w:r>
      <w:r w:rsidRPr="00F86871">
        <w:rPr>
          <w:rFonts w:cs="Times New Roman"/>
          <w:szCs w:val="24"/>
        </w:rPr>
        <w:t>pod</w:t>
      </w:r>
      <w:r>
        <w:rPr>
          <w:rFonts w:cs="Times New Roman"/>
          <w:szCs w:val="24"/>
        </w:rPr>
        <w:t>e</w:t>
      </w:r>
      <w:r w:rsidRPr="00F86871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mowanie nowych kierunków badań</w:t>
      </w:r>
      <w:r w:rsidRPr="00F86871">
        <w:rPr>
          <w:rFonts w:cs="Times New Roman"/>
          <w:szCs w:val="24"/>
        </w:rPr>
        <w:t xml:space="preserve"> zjawiska</w:t>
      </w:r>
      <w:r>
        <w:rPr>
          <w:rFonts w:cs="Times New Roman"/>
          <w:szCs w:val="24"/>
        </w:rPr>
        <w:t xml:space="preserve"> rozbryzgu</w:t>
      </w:r>
      <w:r w:rsidRPr="00F86871">
        <w:rPr>
          <w:rFonts w:cs="Times New Roman"/>
          <w:szCs w:val="24"/>
        </w:rPr>
        <w:t xml:space="preserve"> i da</w:t>
      </w:r>
      <w:r>
        <w:rPr>
          <w:rFonts w:cs="Times New Roman"/>
          <w:szCs w:val="24"/>
        </w:rPr>
        <w:t>je</w:t>
      </w:r>
      <w:r w:rsidRPr="00F86871">
        <w:rPr>
          <w:rFonts w:cs="Times New Roman"/>
          <w:szCs w:val="24"/>
        </w:rPr>
        <w:t xml:space="preserve"> możliwoś</w:t>
      </w:r>
      <w:r>
        <w:rPr>
          <w:rFonts w:cs="Times New Roman"/>
          <w:szCs w:val="24"/>
        </w:rPr>
        <w:t>ci</w:t>
      </w:r>
      <w:r w:rsidRPr="00F86871">
        <w:rPr>
          <w:rFonts w:cs="Times New Roman"/>
          <w:szCs w:val="24"/>
        </w:rPr>
        <w:t xml:space="preserve"> charakteryzowania tych aspektów, które wcześniej były trudno </w:t>
      </w:r>
      <w:r>
        <w:rPr>
          <w:rFonts w:cs="Times New Roman"/>
          <w:szCs w:val="24"/>
        </w:rPr>
        <w:t>mierzalne.</w:t>
      </w:r>
    </w:p>
    <w:p w:rsidR="006E7A54" w:rsidRDefault="006E7A54" w:rsidP="006E7A54">
      <w:pPr>
        <w:spacing w:line="360" w:lineRule="auto"/>
        <w:ind w:firstLine="426"/>
      </w:pPr>
      <w:r w:rsidRPr="008234CB">
        <w:rPr>
          <w:rFonts w:cs="Times New Roman"/>
          <w:szCs w:val="24"/>
        </w:rPr>
        <w:t xml:space="preserve">Zasadniczym celem </w:t>
      </w:r>
      <w:r>
        <w:rPr>
          <w:rFonts w:cs="Times New Roman"/>
          <w:szCs w:val="24"/>
        </w:rPr>
        <w:t xml:space="preserve">niniejszej rozprawy (cyklu publikacji) </w:t>
      </w:r>
      <w:r w:rsidRPr="008234CB">
        <w:rPr>
          <w:rFonts w:cs="Times New Roman"/>
          <w:szCs w:val="24"/>
        </w:rPr>
        <w:t>było wzbogacenie opisu/charakterystyki tych aspektów zjawiska rozbryzgu,</w:t>
      </w:r>
      <w:r>
        <w:rPr>
          <w:rFonts w:cs="Times New Roman"/>
          <w:szCs w:val="24"/>
        </w:rPr>
        <w:t xml:space="preserve"> które albo w ogóle nie były do </w:t>
      </w:r>
      <w:r w:rsidRPr="008234CB">
        <w:rPr>
          <w:rFonts w:cs="Times New Roman"/>
          <w:szCs w:val="24"/>
        </w:rPr>
        <w:t>tej pory opisane w literaturze (proporcje materiału przenoszonego na skutek rozbryzgu), albo które były już przedmiotem zainteresowania innych naukowców, jednak wymagały dalszych badań (charakterystyka zjawisk powstawania korony i mikro-krateru na skutek uderzenia kropli wody o powierzchnię gleby).</w:t>
      </w:r>
    </w:p>
    <w:p w:rsidR="006E7A54" w:rsidRDefault="006E7A54" w:rsidP="006E7A54">
      <w:pPr>
        <w:spacing w:line="360" w:lineRule="auto"/>
        <w:ind w:firstLine="426"/>
      </w:pPr>
      <w:r w:rsidRPr="008234CB">
        <w:rPr>
          <w:rFonts w:cs="Times New Roman"/>
          <w:szCs w:val="24"/>
        </w:rPr>
        <w:t>Biorąc pod uwagę metodyczny charakter pracy, pr</w:t>
      </w:r>
      <w:r>
        <w:rPr>
          <w:rFonts w:cs="Times New Roman"/>
          <w:szCs w:val="24"/>
        </w:rPr>
        <w:t>óbki glebowe wykorzystane w </w:t>
      </w:r>
      <w:r w:rsidRPr="008234CB">
        <w:rPr>
          <w:rFonts w:cs="Times New Roman"/>
          <w:szCs w:val="24"/>
        </w:rPr>
        <w:t xml:space="preserve">każdej z przedstawionych </w:t>
      </w:r>
      <w:r>
        <w:rPr>
          <w:rFonts w:cs="Times New Roman"/>
          <w:szCs w:val="24"/>
        </w:rPr>
        <w:t>w cyklu</w:t>
      </w:r>
      <w:r w:rsidRPr="008234CB">
        <w:rPr>
          <w:rFonts w:cs="Times New Roman"/>
          <w:szCs w:val="24"/>
        </w:rPr>
        <w:t xml:space="preserve"> publikacji </w:t>
      </w:r>
      <w:r>
        <w:rPr>
          <w:rFonts w:cs="Times New Roman"/>
          <w:szCs w:val="24"/>
        </w:rPr>
        <w:t>były dobierane indywidulanie, a </w:t>
      </w:r>
      <w:r w:rsidRPr="008234CB">
        <w:rPr>
          <w:rFonts w:cs="Times New Roman"/>
          <w:szCs w:val="24"/>
        </w:rPr>
        <w:t xml:space="preserve">kryterium wyboru była </w:t>
      </w:r>
      <w:r w:rsidRPr="000559C8">
        <w:rPr>
          <w:rFonts w:cs="Times New Roman"/>
          <w:szCs w:val="24"/>
        </w:rPr>
        <w:t>możliwość jak najlepszego przedstawienia omawianego aspektu.</w:t>
      </w:r>
    </w:p>
    <w:p w:rsidR="006E7A54" w:rsidRPr="00445D23" w:rsidRDefault="006E7A54" w:rsidP="006E7A54">
      <w:pPr>
        <w:spacing w:line="360" w:lineRule="auto"/>
        <w:ind w:firstLine="426"/>
      </w:pPr>
      <w:r w:rsidRPr="000559C8">
        <w:rPr>
          <w:rFonts w:cs="Times New Roman"/>
          <w:szCs w:val="24"/>
        </w:rPr>
        <w:t>Zaproponowane metody pomiarowe umożliwiły:</w:t>
      </w:r>
      <w:r w:rsidRPr="000559C8">
        <w:rPr>
          <w:szCs w:val="24"/>
        </w:rPr>
        <w:t xml:space="preserve"> </w:t>
      </w:r>
      <w:r w:rsidRPr="000559C8">
        <w:rPr>
          <w:rFonts w:cs="Times New Roman"/>
          <w:szCs w:val="24"/>
        </w:rPr>
        <w:t>pomiar masy wybitego materiału z</w:t>
      </w:r>
      <w:r>
        <w:rPr>
          <w:rFonts w:cs="Times New Roman"/>
          <w:szCs w:val="24"/>
        </w:rPr>
        <w:t> </w:t>
      </w:r>
      <w:r w:rsidRPr="000559C8">
        <w:rPr>
          <w:rFonts w:cs="Times New Roman"/>
          <w:szCs w:val="24"/>
        </w:rPr>
        <w:t xml:space="preserve">uwzględnieniem jego podziału na masę wybitej fazy stałej (gleba) i fazy ciekłej (woda) oraz określenie ich wzajemnych proporcji (stosunek masowy), parametryzację zjawiska </w:t>
      </w:r>
      <w:r w:rsidRPr="000559C8">
        <w:rPr>
          <w:rFonts w:cs="Times New Roman"/>
          <w:szCs w:val="24"/>
        </w:rPr>
        <w:lastRenderedPageBreak/>
        <w:t>powstawania koron na glebie poprzez określenie ich parametrów statycznych, dynamicznych oraz związanych z czasem trwania zjawiska, określenie rozmiarów mikro</w:t>
      </w:r>
      <w:r>
        <w:rPr>
          <w:rFonts w:cs="Times New Roman"/>
          <w:szCs w:val="24"/>
        </w:rPr>
        <w:t>-</w:t>
      </w:r>
      <w:r w:rsidRPr="000559C8">
        <w:rPr>
          <w:rFonts w:cs="Times New Roman"/>
          <w:szCs w:val="24"/>
        </w:rPr>
        <w:t>kraterów powstających po uderzeniu pojedynczej kropli wody (średnica, głębokość, wysokość wału).</w:t>
      </w:r>
    </w:p>
    <w:p w:rsidR="006E7A54" w:rsidRDefault="006E7A54" w:rsidP="006E7A54">
      <w:pPr>
        <w:spacing w:line="360" w:lineRule="auto"/>
        <w:rPr>
          <w:rFonts w:cs="Times New Roman"/>
          <w:sz w:val="32"/>
        </w:rPr>
      </w:pPr>
    </w:p>
    <w:p w:rsidR="006E7A54" w:rsidRDefault="006E7A54" w:rsidP="006E7A54">
      <w:pPr>
        <w:spacing w:line="360" w:lineRule="auto"/>
        <w:rPr>
          <w:rFonts w:cs="Times New Roman"/>
          <w:szCs w:val="24"/>
        </w:rPr>
      </w:pPr>
      <w:bookmarkStart w:id="1" w:name="_Toc7688569"/>
      <w:bookmarkStart w:id="2" w:name="_Toc7690533"/>
      <w:r w:rsidRPr="00587465">
        <w:rPr>
          <w:rStyle w:val="Nagwek1Znak"/>
        </w:rPr>
        <w:t>Słowa kluczowe:</w:t>
      </w:r>
      <w:bookmarkEnd w:id="1"/>
      <w:bookmarkEnd w:id="2"/>
      <w:r>
        <w:rPr>
          <w:rFonts w:cs="Times New Roman"/>
          <w:szCs w:val="24"/>
        </w:rPr>
        <w:t xml:space="preserve"> rozbryzg gleby, metoda pojedynczej kropli, erozja gleby</w:t>
      </w:r>
    </w:p>
    <w:p w:rsidR="008F5F92" w:rsidRDefault="008F5F92"/>
    <w:sectPr w:rsidR="008F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54"/>
    <w:rsid w:val="00677527"/>
    <w:rsid w:val="006E7A54"/>
    <w:rsid w:val="008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50137-04C8-4062-9719-D0EF4B3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A54"/>
    <w:pPr>
      <w:spacing w:after="0" w:line="312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A54"/>
    <w:pPr>
      <w:keepNext/>
      <w:keepLines/>
      <w:spacing w:after="36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A54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biogeo</dc:creator>
  <cp:keywords/>
  <dc:description/>
  <cp:lastModifiedBy>Urszula, Kotowska</cp:lastModifiedBy>
  <cp:revision>2</cp:revision>
  <dcterms:created xsi:type="dcterms:W3CDTF">2019-08-05T08:21:00Z</dcterms:created>
  <dcterms:modified xsi:type="dcterms:W3CDTF">2019-08-05T08:21:00Z</dcterms:modified>
</cp:coreProperties>
</file>